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D5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92" w:line="600" w:lineRule="exact"/>
        <w:ind w:firstLine="0" w:firstLineChars="0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  <w:t>2</w:t>
      </w:r>
    </w:p>
    <w:p w14:paraId="0976C01A">
      <w:pPr>
        <w:pStyle w:val="4"/>
        <w:widowControl/>
        <w:kinsoku w:val="0"/>
        <w:autoSpaceDE w:val="0"/>
        <w:autoSpaceDN w:val="0"/>
        <w:adjustRightInd w:val="0"/>
        <w:snapToGrid w:val="0"/>
        <w:spacing w:before="192" w:line="600" w:lineRule="exact"/>
        <w:ind w:firstLine="2560" w:firstLineChars="8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en-US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认可的信息化资质清单表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763"/>
      </w:tblGrid>
      <w:tr w14:paraId="23F8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/>
            <w:noWrap w:val="0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/>
            <w:noWrap w:val="0"/>
            <w:vAlign w:val="center"/>
          </w:tcPr>
          <w:p w14:paraId="7AD5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认可的信息化资质清单表</w:t>
            </w:r>
          </w:p>
        </w:tc>
      </w:tr>
      <w:tr w14:paraId="54FE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基础体系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ISO9001质量管理体系认证证书</w:t>
            </w:r>
          </w:p>
        </w:tc>
      </w:tr>
      <w:tr w14:paraId="6A2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ISO14001环境管理体系认证证书</w:t>
            </w:r>
          </w:p>
        </w:tc>
      </w:tr>
      <w:tr w14:paraId="0648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5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ISO45001职业健康安全管理体系认证证书</w:t>
            </w:r>
          </w:p>
        </w:tc>
      </w:tr>
      <w:tr w14:paraId="5138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ISO20000信息技术服务管理体系认证证书</w:t>
            </w:r>
          </w:p>
        </w:tc>
      </w:tr>
      <w:tr w14:paraId="4819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8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ISO27001信息安全管理体系认证证书</w:t>
            </w:r>
          </w:p>
        </w:tc>
      </w:tr>
      <w:tr w14:paraId="75BA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GJB9000武器装备质量体系认证</w:t>
            </w:r>
          </w:p>
        </w:tc>
      </w:tr>
      <w:tr w14:paraId="61C0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专项体系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信息系统建设和服务能力等级证书</w:t>
            </w:r>
          </w:p>
        </w:tc>
      </w:tr>
      <w:tr w14:paraId="44EB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ITSS信息技术服务运行维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护标准符合性证书</w:t>
            </w:r>
          </w:p>
        </w:tc>
      </w:tr>
      <w:tr w14:paraId="61DB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ITSS云计算服务能力标准符合性证书</w:t>
            </w:r>
          </w:p>
        </w:tc>
      </w:tr>
      <w:tr w14:paraId="75AD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1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GB/T15496企业标准体系认证</w:t>
            </w:r>
          </w:p>
        </w:tc>
      </w:tr>
      <w:tr w14:paraId="7237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GB/T31950诚信管理体系认证</w:t>
            </w:r>
          </w:p>
        </w:tc>
      </w:tr>
      <w:tr w14:paraId="6D17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9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GB/T27922商品售后服务评价认证</w:t>
            </w:r>
          </w:p>
        </w:tc>
      </w:tr>
      <w:tr w14:paraId="5697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GB/T29490知识产权管理体系认证</w:t>
            </w:r>
          </w:p>
        </w:tc>
      </w:tr>
      <w:tr w14:paraId="5750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SA8000:2014社会责任管理体系证书</w:t>
            </w:r>
          </w:p>
        </w:tc>
      </w:tr>
      <w:tr w14:paraId="5FEA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数据管理能力成熟度等级证书（DCMM）</w:t>
            </w:r>
          </w:p>
        </w:tc>
      </w:tr>
      <w:tr w14:paraId="272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 30146业务连续性管理体系认证证书</w:t>
            </w:r>
          </w:p>
        </w:tc>
      </w:tr>
      <w:tr w14:paraId="6C6B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企业证书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软件企业证书</w:t>
            </w:r>
          </w:p>
        </w:tc>
      </w:tr>
      <w:tr w14:paraId="787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高新技术企业证书</w:t>
            </w:r>
          </w:p>
        </w:tc>
      </w:tr>
      <w:tr w14:paraId="70F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保密军工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涉密信息系统集成资质证书</w:t>
            </w:r>
          </w:p>
        </w:tc>
      </w:tr>
      <w:tr w14:paraId="250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安防工程企业设计施工维护能力证书</w:t>
            </w:r>
          </w:p>
        </w:tc>
      </w:tr>
      <w:tr w14:paraId="10D7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通信工程施工总承包</w:t>
            </w:r>
          </w:p>
        </w:tc>
      </w:tr>
      <w:tr w14:paraId="592F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电子与智能化工程专业承包</w:t>
            </w:r>
          </w:p>
        </w:tc>
      </w:tr>
      <w:tr w14:paraId="2475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工程设计建筑智能化系统专项</w:t>
            </w:r>
          </w:p>
        </w:tc>
      </w:tr>
      <w:tr w14:paraId="24F0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集成实施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音视频集成工程企业资质</w:t>
            </w:r>
          </w:p>
        </w:tc>
      </w:tr>
      <w:tr w14:paraId="7C4D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信息安全服务资质认证证书（软件安全开发）</w:t>
            </w:r>
          </w:p>
        </w:tc>
      </w:tr>
      <w:tr w14:paraId="43FD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信息安全服务资质认证证书（安全风险评估）</w:t>
            </w:r>
          </w:p>
        </w:tc>
      </w:tr>
      <w:tr w14:paraId="5BC9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5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信息安全服务资质认证证书（安全运维）</w:t>
            </w:r>
          </w:p>
        </w:tc>
      </w:tr>
      <w:tr w14:paraId="14A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信息安全服务资质认证证书（应急处理）</w:t>
            </w:r>
          </w:p>
        </w:tc>
      </w:tr>
      <w:tr w14:paraId="2983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信息安全服务资质认证证书（安全集成）</w:t>
            </w:r>
          </w:p>
        </w:tc>
      </w:tr>
      <w:tr w14:paraId="6ED1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信息安全服务资质认证证书（灾难备份与恢复服务）</w:t>
            </w:r>
          </w:p>
        </w:tc>
      </w:tr>
      <w:tr w14:paraId="64F8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国家信息安全测评信息安全服务资质证书（安全工程）</w:t>
            </w:r>
          </w:p>
        </w:tc>
      </w:tr>
      <w:tr w14:paraId="5B0F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国家信息安全测评信息安全服务资质证书（风险评估）</w:t>
            </w:r>
          </w:p>
        </w:tc>
      </w:tr>
      <w:tr w14:paraId="278D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国家信息安全测评信息安全服务资质证书（灾难恢复）</w:t>
            </w:r>
          </w:p>
        </w:tc>
      </w:tr>
      <w:tr w14:paraId="7E5D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CMMI（软件能力成熟度模型集成）证书</w:t>
            </w:r>
          </w:p>
        </w:tc>
      </w:tr>
      <w:tr w14:paraId="1FC3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经营许可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增值电信业务经营许可证</w:t>
            </w:r>
          </w:p>
        </w:tc>
      </w:tr>
      <w:tr w14:paraId="4448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安全生产许可证</w:t>
            </w:r>
          </w:p>
        </w:tc>
      </w:tr>
      <w:tr w14:paraId="64E9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企业信用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企业信用等级证书（软件企业信用评价）</w:t>
            </w:r>
          </w:p>
        </w:tc>
      </w:tr>
      <w:tr w14:paraId="125B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 23794企业信用等级认证证书</w:t>
            </w:r>
          </w:p>
        </w:tc>
      </w:tr>
      <w:tr w14:paraId="29B0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信用等级证书（QE9000国际信用管理体系认证）</w:t>
            </w:r>
          </w:p>
        </w:tc>
      </w:tr>
    </w:tbl>
    <w:p w14:paraId="2EEBF7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92" w:line="600" w:lineRule="exact"/>
        <w:ind w:firstLine="640" w:firstLineChars="200"/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</w:pPr>
    </w:p>
    <w:p w14:paraId="291290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0610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Style w:val="7"/>
          <w:rFonts w:hint="default" w:ascii="Times New Roman" w:hAnsi="Times New Roman" w:eastAsia="仿宋_GB2312" w:cs="Times New Roman"/>
          <w:b/>
          <w:bCs/>
          <w:color w:val="0F1115"/>
          <w:sz w:val="32"/>
          <w:szCs w:val="32"/>
          <w:shd w:val="clear" w:color="auto" w:fill="FFFFFF"/>
          <w:lang w:val="en-US" w:eastAsia="zh-CN"/>
        </w:rPr>
      </w:pPr>
    </w:p>
    <w:p w14:paraId="286E14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C42A5"/>
    <w:rsid w:val="2F6C42A5"/>
    <w:rsid w:val="6DF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748</Characters>
  <Lines>0</Lines>
  <Paragraphs>0</Paragraphs>
  <TotalTime>5</TotalTime>
  <ScaleCrop>false</ScaleCrop>
  <LinksUpToDate>false</LinksUpToDate>
  <CharactersWithSpaces>757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2025-11-28T09:09:00Z</dcterms:created>
  <dc:creator>WPS_1709868663</dc:creator>
  <cp:lastModifiedBy>WPS_1709868663</cp:lastModifiedBy>
  <dcterms:modified xsi:type="dcterms:W3CDTF">2025-12-01T01:34:47Z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16DC6B08D3BE4E54A5A9C9DF2D860DAD_11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